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D1" w:rsidRPr="00B773B2" w:rsidRDefault="00DC03D1" w:rsidP="00B773B2">
      <w:pPr>
        <w:spacing w:after="0" w:line="420" w:lineRule="atLeast"/>
        <w:ind w:left="-567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proofErr w:type="gramStart"/>
      <w:r w:rsidRPr="00B773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структурное подразделение государственного бюджетного общеобразовательного учреждения Самарской области средней общеобразовательной школы «Образовательный центр» имени Героя Советского Союза Ваничкина Ивана Дмитриевича с. Алексеевка муниципального района Алексеевский Самарской области-детский сад «Солнышко»</w:t>
      </w:r>
      <w:proofErr w:type="gramEnd"/>
    </w:p>
    <w:p w:rsidR="00DC03D1" w:rsidRPr="00DC03D1" w:rsidRDefault="00DC03D1" w:rsidP="00B773B2">
      <w:pPr>
        <w:spacing w:after="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73B2" w:rsidRDefault="00B773B2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582" w:rsidRPr="00DC03D1" w:rsidRDefault="001D5582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на окружном методическом объединении педагогов</w:t>
      </w: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«Поддержка детской инициативы и самостоятельности в речевом развитии дошкольников»</w:t>
      </w: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582" w:rsidRDefault="001D5582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582" w:rsidRPr="00DC03D1" w:rsidRDefault="001D5582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Выполнила:</w:t>
      </w:r>
    </w:p>
    <w:p w:rsidR="00DC03D1" w:rsidRP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Герман Галина Петровна,</w:t>
      </w:r>
    </w:p>
    <w:p w:rsidR="00DC03D1" w:rsidRP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воспитатель, учитель-дефектолог</w:t>
      </w:r>
    </w:p>
    <w:p w:rsidR="00DC03D1" w:rsidRP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сада «Солнышко»</w:t>
      </w:r>
    </w:p>
    <w:p w:rsidR="00DC03D1" w:rsidRPr="00DC03D1" w:rsidRDefault="00DC03D1" w:rsidP="00DC03D1">
      <w:pPr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Алексеевка</w:t>
      </w: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P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3D1" w:rsidRDefault="00DC03D1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BFC" w:rsidRPr="00DC03D1" w:rsidRDefault="00C00BFC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73B2" w:rsidRPr="00DC03D1" w:rsidRDefault="00B773B2" w:rsidP="00DC03D1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815" w:rsidRPr="00E01E9F" w:rsidRDefault="00DC03D1" w:rsidP="00E01E9F">
      <w:pPr>
        <w:spacing w:before="120" w:after="120" w:line="4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C0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Алексеевка, 2025</w:t>
      </w:r>
    </w:p>
    <w:p w:rsidR="001D5582" w:rsidRDefault="001D5582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726B" w:rsidRDefault="00E9726B" w:rsidP="00E972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темы: </w:t>
      </w:r>
    </w:p>
    <w:p w:rsidR="00E9726B" w:rsidRPr="00E9726B" w:rsidRDefault="00E9726B" w:rsidP="00E9726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E9726B">
        <w:rPr>
          <w:rFonts w:ascii="Times New Roman" w:hAnsi="Times New Roman" w:cs="Times New Roman"/>
          <w:bCs/>
          <w:sz w:val="28"/>
          <w:szCs w:val="28"/>
        </w:rPr>
        <w:t xml:space="preserve">Современные дети растут в условиях высокой информационной насыщенности, сокращения живого общения, преобладания </w:t>
      </w:r>
      <w:proofErr w:type="spellStart"/>
      <w:r w:rsidRPr="00E9726B">
        <w:rPr>
          <w:rFonts w:ascii="Times New Roman" w:hAnsi="Times New Roman" w:cs="Times New Roman"/>
          <w:bCs/>
          <w:sz w:val="28"/>
          <w:szCs w:val="28"/>
        </w:rPr>
        <w:t>гаджетов</w:t>
      </w:r>
      <w:proofErr w:type="spellEnd"/>
      <w:r w:rsidRPr="00E9726B">
        <w:rPr>
          <w:rFonts w:ascii="Times New Roman" w:hAnsi="Times New Roman" w:cs="Times New Roman"/>
          <w:bCs/>
          <w:sz w:val="28"/>
          <w:szCs w:val="28"/>
        </w:rPr>
        <w:t xml:space="preserve"> и готового </w:t>
      </w:r>
      <w:proofErr w:type="spellStart"/>
      <w:r w:rsidRPr="00E9726B">
        <w:rPr>
          <w:rFonts w:ascii="Times New Roman" w:hAnsi="Times New Roman" w:cs="Times New Roman"/>
          <w:bCs/>
          <w:sz w:val="28"/>
          <w:szCs w:val="28"/>
        </w:rPr>
        <w:t>контента</w:t>
      </w:r>
      <w:proofErr w:type="spellEnd"/>
      <w:r w:rsidRPr="00E9726B">
        <w:rPr>
          <w:rFonts w:ascii="Times New Roman" w:hAnsi="Times New Roman" w:cs="Times New Roman"/>
          <w:bCs/>
          <w:sz w:val="28"/>
          <w:szCs w:val="28"/>
        </w:rPr>
        <w:t>. В результате у многих детей наблюдается снижение словарного запаса, трудности в построении связной речи, неуверенность в диалоге, страх быть непонятым.</w:t>
      </w:r>
    </w:p>
    <w:p w:rsidR="00E9726B" w:rsidRPr="00E9726B" w:rsidRDefault="00E9726B" w:rsidP="00B7466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E9726B">
        <w:rPr>
          <w:rFonts w:ascii="Times New Roman" w:hAnsi="Times New Roman" w:cs="Times New Roman"/>
          <w:bCs/>
          <w:sz w:val="28"/>
          <w:szCs w:val="28"/>
        </w:rPr>
        <w:t>Именно поэтому наша задача — не только обучать речи, но и создавать условия, в которых ребёнок захочет говорить, вы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ражать мысли, задавать вопросы, проявлять инициативу. </w:t>
      </w:r>
      <w:r w:rsidRPr="00E9726B">
        <w:rPr>
          <w:rFonts w:ascii="Times New Roman" w:hAnsi="Times New Roman" w:cs="Times New Roman"/>
          <w:bCs/>
          <w:sz w:val="28"/>
          <w:szCs w:val="28"/>
        </w:rPr>
        <w:t>В дошкольном возрасте формируется основа личности: умение общаться, слушать, вступать в диалог, договариваться, выражать свои чувства словами.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Показать педагогам эффективные методы и приёмы развития речевой инициативы и самостоятельности дошкольников, а также продемонстрировать практические формы работы, которые можно применять в группе ежедневно.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B74663" w:rsidRPr="00B74663" w:rsidRDefault="00B74663" w:rsidP="00B7466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Раскрыть значение речевой инициативы как основы полноценного речевого и личностного развития ребёнка.</w:t>
      </w:r>
    </w:p>
    <w:p w:rsidR="00B74663" w:rsidRPr="00B74663" w:rsidRDefault="00B74663" w:rsidP="00B7466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Познакомить педагогов с игровыми, театрализованными и литературными методами, стимулирующими самостоятельное высказывание детей.</w:t>
      </w:r>
    </w:p>
    <w:p w:rsidR="00B74663" w:rsidRPr="00B74663" w:rsidRDefault="00B74663" w:rsidP="00B7466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Продемонстрировать примеры организации речевой среды, способствующей активному общению дошкольников.</w:t>
      </w:r>
    </w:p>
    <w:p w:rsidR="00B74663" w:rsidRPr="00B74663" w:rsidRDefault="00B74663" w:rsidP="00B7466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Представить приёмы взаимодействия с семьёй, направленные на усиление речевой активности.</w:t>
      </w:r>
    </w:p>
    <w:p w:rsidR="00B74663" w:rsidRPr="001D5582" w:rsidRDefault="00B74663" w:rsidP="00B7466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Показать особенности поддержки речевой инициативы у детей с ОВЗ.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1. Значение речевой инициативы дошкольника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Речевая инициатива — это умение ребёнка проявлять активность в общении: начинать разговор, задавать вопросы, предлагать тему, делиться впечатлениями, выступать инициатором диалога.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4663">
        <w:rPr>
          <w:rFonts w:ascii="Times New Roman" w:hAnsi="Times New Roman" w:cs="Times New Roman"/>
          <w:sz w:val="28"/>
          <w:szCs w:val="28"/>
        </w:rPr>
        <w:t>Инициативная речь не возникает сама по себе — она формируется постепенно, когда ребёнок осваивает навыки:</w:t>
      </w:r>
    </w:p>
    <w:p w:rsidR="00B74663" w:rsidRPr="00B74663" w:rsidRDefault="00B74663" w:rsidP="00B7466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самостоятельного построения фраз;</w:t>
      </w:r>
    </w:p>
    <w:p w:rsidR="00B74663" w:rsidRPr="00B74663" w:rsidRDefault="00B74663" w:rsidP="00B7466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выражения эмоций словами;</w:t>
      </w:r>
    </w:p>
    <w:p w:rsidR="00B74663" w:rsidRPr="00B74663" w:rsidRDefault="00B74663" w:rsidP="00B7466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использования слов как инструмента для решения задач;</w:t>
      </w:r>
    </w:p>
    <w:p w:rsidR="00B74663" w:rsidRPr="00B74663" w:rsidRDefault="00B74663" w:rsidP="00B74663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умения слушать и отвечать.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Развитая речевая инициатива помогает ребёнку:</w:t>
      </w:r>
    </w:p>
    <w:p w:rsidR="00B74663" w:rsidRPr="00B74663" w:rsidRDefault="00B74663" w:rsidP="00B7466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стать увереннее в общении;</w:t>
      </w:r>
    </w:p>
    <w:p w:rsidR="00B74663" w:rsidRPr="00B74663" w:rsidRDefault="00B74663" w:rsidP="00B7466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легче включаться в коллективные игры;</w:t>
      </w:r>
    </w:p>
    <w:p w:rsidR="00B74663" w:rsidRPr="00B74663" w:rsidRDefault="00B74663" w:rsidP="00B7466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грамотно выражать свои мысли;</w:t>
      </w:r>
    </w:p>
    <w:p w:rsidR="00B74663" w:rsidRPr="00B74663" w:rsidRDefault="00B74663" w:rsidP="00B7466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успешно адаптироваться в школе.</w:t>
      </w:r>
    </w:p>
    <w:p w:rsidR="00B74663" w:rsidRPr="00B74663" w:rsidRDefault="00B74663" w:rsidP="00B7466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2. Позиция педагога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Педагог является создателем безопасной и поддерживающей среды, где ребёнок не боится говорить.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Основные принципы:</w:t>
      </w:r>
    </w:p>
    <w:p w:rsidR="00B74663" w:rsidRPr="00B74663" w:rsidRDefault="00B74663" w:rsidP="001D558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Ненавязчивость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речь не навязывается, а стимулируется через интересные ситуации.</w:t>
      </w:r>
    </w:p>
    <w:p w:rsidR="00B74663" w:rsidRPr="00B74663" w:rsidRDefault="00B74663" w:rsidP="001D558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Вопросность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взрослый задаёт открытые вопросы, побуждающие к размышлению.</w:t>
      </w:r>
    </w:p>
    <w:p w:rsidR="00B74663" w:rsidRPr="00B74663" w:rsidRDefault="00B74663" w:rsidP="001D558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Активное слушание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ребёнку важно видеть, что его слова значимы.</w:t>
      </w:r>
    </w:p>
    <w:p w:rsidR="00B74663" w:rsidRPr="00B74663" w:rsidRDefault="00B74663" w:rsidP="001D558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Принятие ошибок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ошибки рассматриваются как часть учёбы.</w:t>
      </w:r>
    </w:p>
    <w:p w:rsidR="00B74663" w:rsidRPr="00B74663" w:rsidRDefault="00B74663" w:rsidP="001D55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Фразы-помощники педагога:</w:t>
      </w:r>
    </w:p>
    <w:p w:rsidR="00B74663" w:rsidRPr="00B74663" w:rsidRDefault="00B74663" w:rsidP="001D558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«Как ты думаешь?»</w:t>
      </w:r>
    </w:p>
    <w:p w:rsidR="00B74663" w:rsidRPr="00B74663" w:rsidRDefault="00B74663" w:rsidP="001D558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«Расскажи, пожалуйста, подробнее…»</w:t>
      </w:r>
    </w:p>
    <w:p w:rsidR="00B74663" w:rsidRPr="00B74663" w:rsidRDefault="00B74663" w:rsidP="001D558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«Что бы ты сделал на месте героя?»</w:t>
      </w:r>
    </w:p>
    <w:p w:rsidR="00B74663" w:rsidRPr="00B74663" w:rsidRDefault="00B74663" w:rsidP="001D5582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«А как бы ты закончил эту историю?»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Такие вопросы формируют у ребёнка ощущение авторства — и тогда речь становится естественной и самостоятельной.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3. Методы и приёмы развития инициативной речи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3.1. Дидактические игры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4663">
        <w:rPr>
          <w:rFonts w:ascii="Times New Roman" w:hAnsi="Times New Roman" w:cs="Times New Roman"/>
          <w:sz w:val="28"/>
          <w:szCs w:val="28"/>
        </w:rPr>
        <w:t>Игры помогают закреплять лексику, развивать связную речь, формировать умение использовать слова в разных контекстах.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Примеры игр:</w:t>
      </w:r>
    </w:p>
    <w:p w:rsidR="00B74663" w:rsidRPr="00B74663" w:rsidRDefault="00B74663" w:rsidP="00B7466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«Кто как говорит?»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развитие глагольного словаря;</w:t>
      </w:r>
    </w:p>
    <w:p w:rsidR="00B74663" w:rsidRPr="00B74663" w:rsidRDefault="00B74663" w:rsidP="00B7466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«Назови ласково»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формирование словообразовательных навыков;</w:t>
      </w:r>
    </w:p>
    <w:p w:rsidR="00B74663" w:rsidRPr="00B74663" w:rsidRDefault="00B74663" w:rsidP="00B7466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«Угадай по описанию»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умение составлять описательный рассказ;</w:t>
      </w:r>
    </w:p>
    <w:p w:rsidR="00B74663" w:rsidRPr="00B74663" w:rsidRDefault="00B74663" w:rsidP="00B7466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«Что перепутал художник?»</w:t>
      </w:r>
      <w:r w:rsidRPr="00B74663">
        <w:rPr>
          <w:rFonts w:ascii="Times New Roman" w:hAnsi="Times New Roman" w:cs="Times New Roman"/>
          <w:sz w:val="28"/>
          <w:szCs w:val="28"/>
        </w:rPr>
        <w:t xml:space="preserve"> — построение рассуждений, связная речь.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В игровой обстановке ребёнок говорит легче и свободнее, так как нет страха ошибки.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3.2. Сюжетно-ролевые игры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Сюжетно-ролевая игра создаёт реальные коммуникативные ситуации: «Магазин», «Больница», «Кафе», «Семья», «Аптека».</w:t>
      </w:r>
      <w:r w:rsidRPr="00B74663">
        <w:rPr>
          <w:rFonts w:ascii="Times New Roman" w:hAnsi="Times New Roman" w:cs="Times New Roman"/>
          <w:sz w:val="28"/>
          <w:szCs w:val="28"/>
        </w:rPr>
        <w:br/>
      </w:r>
      <w:r w:rsidRPr="00B74663">
        <w:rPr>
          <w:rFonts w:ascii="Times New Roman" w:hAnsi="Times New Roman" w:cs="Times New Roman"/>
          <w:sz w:val="28"/>
          <w:szCs w:val="28"/>
          <w:u w:val="single"/>
        </w:rPr>
        <w:t>Здесь дети:</w:t>
      </w:r>
    </w:p>
    <w:p w:rsidR="00B74663" w:rsidRPr="00B74663" w:rsidRDefault="00B74663" w:rsidP="00B746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учатся вести диалог;</w:t>
      </w:r>
    </w:p>
    <w:p w:rsidR="00B74663" w:rsidRPr="00B74663" w:rsidRDefault="00B74663" w:rsidP="00B746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используют вежливые формулы общения;</w:t>
      </w:r>
    </w:p>
    <w:p w:rsidR="00B74663" w:rsidRPr="00B74663" w:rsidRDefault="00B74663" w:rsidP="00B746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задают уточняющие вопросы;</w:t>
      </w:r>
    </w:p>
    <w:p w:rsidR="00B74663" w:rsidRPr="00B74663" w:rsidRDefault="00B74663" w:rsidP="00B746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объясняют свои действия;</w:t>
      </w:r>
    </w:p>
    <w:p w:rsidR="00B74663" w:rsidRPr="00B74663" w:rsidRDefault="00B74663" w:rsidP="00B746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договариваются между собой.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Такой тип игры стимулирует спонтанную речь, поскольку она возникает естественно в процессе взаимодействия.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3.3. Театрализованная деятельность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Театр развивает выразительность, эмоциональность, способность передавать характер героя словами и интонацией.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Формы работы:</w:t>
      </w:r>
    </w:p>
    <w:p w:rsidR="00B74663" w:rsidRPr="00B74663" w:rsidRDefault="00B74663" w:rsidP="00B7466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инсценировки сказок и рассказов;</w:t>
      </w:r>
    </w:p>
    <w:p w:rsidR="00B74663" w:rsidRPr="00B74663" w:rsidRDefault="00B74663" w:rsidP="00B7466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театр кукол и перчаточных игрушек;</w:t>
      </w:r>
    </w:p>
    <w:p w:rsidR="00B74663" w:rsidRPr="00B74663" w:rsidRDefault="00B74663" w:rsidP="00B7466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театр теней;</w:t>
      </w:r>
    </w:p>
    <w:p w:rsidR="00B74663" w:rsidRPr="00B74663" w:rsidRDefault="00B74663" w:rsidP="00B7466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настольный театр;</w:t>
      </w:r>
    </w:p>
    <w:p w:rsidR="00B74663" w:rsidRPr="00B74663" w:rsidRDefault="00B74663" w:rsidP="00B74663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мини-постановки детей.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74663">
        <w:rPr>
          <w:rFonts w:ascii="Times New Roman" w:hAnsi="Times New Roman" w:cs="Times New Roman"/>
          <w:sz w:val="28"/>
          <w:szCs w:val="28"/>
        </w:rPr>
        <w:t>Дети учатся говорить по-разному — громче, тише, выразительно, эмоционально. Это делает их речь более живой и самостоятельной.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3.4. Литературные вечера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 xml:space="preserve">Литературные вечера — это особая форма </w:t>
      </w:r>
      <w:r>
        <w:rPr>
          <w:rFonts w:ascii="Times New Roman" w:hAnsi="Times New Roman" w:cs="Times New Roman"/>
          <w:sz w:val="28"/>
          <w:szCs w:val="28"/>
        </w:rPr>
        <w:t>работы, объединяющая педагогов, детей и </w:t>
      </w:r>
      <w:r w:rsidRPr="00B74663">
        <w:rPr>
          <w:rFonts w:ascii="Times New Roman" w:hAnsi="Times New Roman" w:cs="Times New Roman"/>
          <w:sz w:val="28"/>
          <w:szCs w:val="28"/>
        </w:rPr>
        <w:t>родителей.</w:t>
      </w:r>
      <w:r w:rsidRPr="00B74663">
        <w:rPr>
          <w:rFonts w:ascii="Times New Roman" w:hAnsi="Times New Roman" w:cs="Times New Roman"/>
          <w:sz w:val="28"/>
          <w:szCs w:val="28"/>
        </w:rPr>
        <w:br/>
      </w:r>
      <w:r w:rsidRPr="00B74663">
        <w:rPr>
          <w:rFonts w:ascii="Times New Roman" w:hAnsi="Times New Roman" w:cs="Times New Roman"/>
          <w:sz w:val="28"/>
          <w:szCs w:val="28"/>
          <w:u w:val="single"/>
        </w:rPr>
        <w:t>Они позволяют ребёнку:</w:t>
      </w:r>
    </w:p>
    <w:p w:rsidR="00B74663" w:rsidRPr="00B74663" w:rsidRDefault="00B74663" w:rsidP="00B7466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выступать перед аудиторией;</w:t>
      </w:r>
    </w:p>
    <w:p w:rsidR="00B74663" w:rsidRPr="00B74663" w:rsidRDefault="00B74663" w:rsidP="00B7466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выражать свои чувства и мысли;</w:t>
      </w:r>
    </w:p>
    <w:p w:rsidR="00B74663" w:rsidRPr="00B74663" w:rsidRDefault="00B74663" w:rsidP="00B7466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становиться участником обсуждения;</w:t>
      </w:r>
    </w:p>
    <w:p w:rsidR="00B74663" w:rsidRPr="00B74663" w:rsidRDefault="00B74663" w:rsidP="00B7466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читать выразительно и осмысленно.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Примеры тематических вечеров:</w:t>
      </w:r>
    </w:p>
    <w:p w:rsidR="00B74663" w:rsidRPr="00B74663" w:rsidRDefault="00B74663" w:rsidP="00B7466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«Хлеб блокадного Ленинграда»;</w:t>
      </w:r>
    </w:p>
    <w:p w:rsidR="00B74663" w:rsidRPr="00B74663" w:rsidRDefault="00B74663" w:rsidP="00B7466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«Слава защитникам Отечества»;</w:t>
      </w:r>
    </w:p>
    <w:p w:rsidR="00B74663" w:rsidRPr="00B74663" w:rsidRDefault="00B74663" w:rsidP="00B7466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«Мы помним! Мы гордимся!»;</w:t>
      </w:r>
    </w:p>
    <w:p w:rsidR="00B74663" w:rsidRPr="00B74663" w:rsidRDefault="00B74663" w:rsidP="00B7466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«Скоро в школу».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Каждое мероприятие превращается в живое общение, где ребёнок учится говорить уверенно и инициативно.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4. Работа с родителями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Вовлечение семьи усиливает результаты.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Педагоги предлагают родителям:</w:t>
      </w:r>
    </w:p>
    <w:p w:rsidR="00B74663" w:rsidRPr="00B74663" w:rsidRDefault="00B74663" w:rsidP="00B7466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читать дома вместе с детьми;</w:t>
      </w:r>
    </w:p>
    <w:p w:rsidR="00B74663" w:rsidRPr="00B74663" w:rsidRDefault="00B74663" w:rsidP="00B7466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обсуждать прочитанное;</w:t>
      </w:r>
    </w:p>
    <w:p w:rsidR="00B74663" w:rsidRPr="00B74663" w:rsidRDefault="00B74663" w:rsidP="00B7466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участвовать в подготовке костюмов;</w:t>
      </w:r>
    </w:p>
    <w:p w:rsidR="00B74663" w:rsidRPr="00B74663" w:rsidRDefault="00B74663" w:rsidP="00B7466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помогать в создании мини-проектов;</w:t>
      </w:r>
    </w:p>
    <w:p w:rsidR="00B74663" w:rsidRPr="00B74663" w:rsidRDefault="00B74663" w:rsidP="00B7466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принимать участие в литературных вечерах.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Когда ребёнок получает поддержку дома и в саду, его речевая активность возрастает.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5. Особенности работы с детьми с ОВЗ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663">
        <w:rPr>
          <w:rFonts w:ascii="Times New Roman" w:hAnsi="Times New Roman" w:cs="Times New Roman"/>
          <w:sz w:val="28"/>
          <w:szCs w:val="28"/>
          <w:u w:val="single"/>
        </w:rPr>
        <w:t>Для детей с ОВЗ применяется индивидуальный подход:</w:t>
      </w:r>
    </w:p>
    <w:p w:rsidR="00B74663" w:rsidRPr="00B74663" w:rsidRDefault="00B74663" w:rsidP="00B74663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более постепенное введение речевых задач;</w:t>
      </w:r>
    </w:p>
    <w:p w:rsidR="00B74663" w:rsidRPr="00B74663" w:rsidRDefault="00B74663" w:rsidP="00B74663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частое поощрение даже за маленькие успехи;</w:t>
      </w:r>
    </w:p>
    <w:p w:rsidR="00B74663" w:rsidRPr="00B74663" w:rsidRDefault="00B74663" w:rsidP="00B74663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lastRenderedPageBreak/>
        <w:t>выбор маленьких ролей в театре;</w:t>
      </w:r>
    </w:p>
    <w:p w:rsidR="00B74663" w:rsidRPr="00B74663" w:rsidRDefault="00B74663" w:rsidP="00B74663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использование карточек, визуальных подсказок;</w:t>
      </w:r>
    </w:p>
    <w:p w:rsidR="00B74663" w:rsidRPr="00B74663" w:rsidRDefault="00B74663" w:rsidP="00B74663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создание ситуаций успеха.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Даже короткая фраза, сказанная самостоятельно, — значимый шаг для ребёнка.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6. Создание речевой среды в группе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 среда должна работать постоянно. </w:t>
      </w:r>
      <w:r w:rsidRPr="00B74663">
        <w:rPr>
          <w:rFonts w:ascii="Times New Roman" w:hAnsi="Times New Roman" w:cs="Times New Roman"/>
          <w:sz w:val="28"/>
          <w:szCs w:val="28"/>
        </w:rPr>
        <w:t>В группе организуются:</w:t>
      </w:r>
    </w:p>
    <w:p w:rsidR="00B74663" w:rsidRPr="00B74663" w:rsidRDefault="00B74663" w:rsidP="00B7466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театральный уголок</w:t>
      </w:r>
      <w:r w:rsidRPr="00B74663">
        <w:rPr>
          <w:rFonts w:ascii="Times New Roman" w:hAnsi="Times New Roman" w:cs="Times New Roman"/>
          <w:sz w:val="28"/>
          <w:szCs w:val="28"/>
        </w:rPr>
        <w:t xml:space="preserve"> (маски, куклы, атрибуты, ширма);</w:t>
      </w:r>
    </w:p>
    <w:p w:rsidR="00B74663" w:rsidRPr="00B74663" w:rsidRDefault="00B74663" w:rsidP="00B7466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книжный центр</w:t>
      </w:r>
      <w:r w:rsidRPr="00B74663">
        <w:rPr>
          <w:rFonts w:ascii="Times New Roman" w:hAnsi="Times New Roman" w:cs="Times New Roman"/>
          <w:sz w:val="28"/>
          <w:szCs w:val="28"/>
        </w:rPr>
        <w:t xml:space="preserve"> с доступными иллюстрациями;</w:t>
      </w:r>
    </w:p>
    <w:p w:rsidR="00B74663" w:rsidRPr="00B74663" w:rsidRDefault="00B74663" w:rsidP="00B7466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картотеки речевых игр</w:t>
      </w:r>
      <w:r w:rsidRPr="00B74663">
        <w:rPr>
          <w:rFonts w:ascii="Times New Roman" w:hAnsi="Times New Roman" w:cs="Times New Roman"/>
          <w:sz w:val="28"/>
          <w:szCs w:val="28"/>
        </w:rPr>
        <w:t>;</w:t>
      </w:r>
    </w:p>
    <w:p w:rsidR="00B74663" w:rsidRPr="00B74663" w:rsidRDefault="00B74663" w:rsidP="00B7466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зона ролевых сюжетов</w:t>
      </w:r>
      <w:r w:rsidRPr="00B74663">
        <w:rPr>
          <w:rFonts w:ascii="Times New Roman" w:hAnsi="Times New Roman" w:cs="Times New Roman"/>
          <w:sz w:val="28"/>
          <w:szCs w:val="28"/>
        </w:rPr>
        <w:t>;</w:t>
      </w:r>
    </w:p>
    <w:p w:rsidR="00B74663" w:rsidRPr="00B74663" w:rsidRDefault="00B74663" w:rsidP="00B74663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материалы для пересказа и придумывания историй</w:t>
      </w:r>
      <w:r w:rsidRPr="00B74663">
        <w:rPr>
          <w:rFonts w:ascii="Times New Roman" w:hAnsi="Times New Roman" w:cs="Times New Roman"/>
          <w:sz w:val="28"/>
          <w:szCs w:val="28"/>
        </w:rPr>
        <w:t>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Среда стимулирует ребёнка говорить, придумывать, обсуждать и задавать вопросы.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663">
        <w:rPr>
          <w:rFonts w:ascii="Times New Roman" w:hAnsi="Times New Roman" w:cs="Times New Roman"/>
          <w:b/>
          <w:bCs/>
          <w:sz w:val="28"/>
          <w:szCs w:val="28"/>
        </w:rPr>
        <w:t>7. Заключение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663">
        <w:rPr>
          <w:rFonts w:ascii="Times New Roman" w:hAnsi="Times New Roman" w:cs="Times New Roman"/>
          <w:sz w:val="28"/>
          <w:szCs w:val="28"/>
        </w:rPr>
        <w:t>Поддержка инициативной речи дошкольников — это создание условий для формирования активной, уверенной личности.</w:t>
      </w:r>
    </w:p>
    <w:p w:rsidR="00B74663" w:rsidRPr="00B74663" w:rsidRDefault="00B74663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63">
        <w:rPr>
          <w:rFonts w:ascii="Times New Roman" w:hAnsi="Times New Roman" w:cs="Times New Roman"/>
          <w:sz w:val="28"/>
          <w:szCs w:val="28"/>
        </w:rPr>
        <w:t>Через игру, театр, литературные вечера, а также сотрудничество с семьёй ребёнок осваивает главное — умение выражать свои мысли и чувства. Именно это делает его речь содержательной, связной, выразительной и самостоятельной.</w:t>
      </w:r>
    </w:p>
    <w:p w:rsidR="008E5019" w:rsidRPr="00B74663" w:rsidRDefault="008E5019" w:rsidP="00B746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5019" w:rsidRPr="00B74663" w:rsidSect="001D5582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1271"/>
    <w:multiLevelType w:val="multilevel"/>
    <w:tmpl w:val="5EEC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15F6E"/>
    <w:multiLevelType w:val="multilevel"/>
    <w:tmpl w:val="ADAE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744CC"/>
    <w:multiLevelType w:val="multilevel"/>
    <w:tmpl w:val="2BC6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20229"/>
    <w:multiLevelType w:val="multilevel"/>
    <w:tmpl w:val="28C2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EE0BD4"/>
    <w:multiLevelType w:val="multilevel"/>
    <w:tmpl w:val="E5E2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B1D20"/>
    <w:multiLevelType w:val="multilevel"/>
    <w:tmpl w:val="F3FE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E37373"/>
    <w:multiLevelType w:val="multilevel"/>
    <w:tmpl w:val="BF58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265A02"/>
    <w:multiLevelType w:val="multilevel"/>
    <w:tmpl w:val="B0D8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6163B7"/>
    <w:multiLevelType w:val="multilevel"/>
    <w:tmpl w:val="5F38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8135DF"/>
    <w:multiLevelType w:val="multilevel"/>
    <w:tmpl w:val="F6C6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B92315"/>
    <w:multiLevelType w:val="multilevel"/>
    <w:tmpl w:val="3BF2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976200"/>
    <w:multiLevelType w:val="multilevel"/>
    <w:tmpl w:val="D26E7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7C2FAD"/>
    <w:multiLevelType w:val="multilevel"/>
    <w:tmpl w:val="7D92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8166EF"/>
    <w:multiLevelType w:val="multilevel"/>
    <w:tmpl w:val="3282E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894BD2"/>
    <w:multiLevelType w:val="multilevel"/>
    <w:tmpl w:val="DEA6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9740B3"/>
    <w:multiLevelType w:val="multilevel"/>
    <w:tmpl w:val="C54C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B26F2C"/>
    <w:multiLevelType w:val="multilevel"/>
    <w:tmpl w:val="7F1A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3"/>
  </w:num>
  <w:num w:numId="6">
    <w:abstractNumId w:val="4"/>
  </w:num>
  <w:num w:numId="7">
    <w:abstractNumId w:val="13"/>
  </w:num>
  <w:num w:numId="8">
    <w:abstractNumId w:val="8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  <w:num w:numId="13">
    <w:abstractNumId w:val="15"/>
  </w:num>
  <w:num w:numId="14">
    <w:abstractNumId w:val="1"/>
  </w:num>
  <w:num w:numId="15">
    <w:abstractNumId w:val="16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815"/>
    <w:rsid w:val="001D5582"/>
    <w:rsid w:val="0034363F"/>
    <w:rsid w:val="00446091"/>
    <w:rsid w:val="004A3C98"/>
    <w:rsid w:val="00557371"/>
    <w:rsid w:val="00595A80"/>
    <w:rsid w:val="00682864"/>
    <w:rsid w:val="0069540C"/>
    <w:rsid w:val="008E5019"/>
    <w:rsid w:val="00931A23"/>
    <w:rsid w:val="00A1439F"/>
    <w:rsid w:val="00AB635C"/>
    <w:rsid w:val="00AC015F"/>
    <w:rsid w:val="00B74663"/>
    <w:rsid w:val="00B773B2"/>
    <w:rsid w:val="00C00BFC"/>
    <w:rsid w:val="00C5251F"/>
    <w:rsid w:val="00C9210F"/>
    <w:rsid w:val="00DC03D1"/>
    <w:rsid w:val="00DF52EA"/>
    <w:rsid w:val="00E01E9F"/>
    <w:rsid w:val="00E1153C"/>
    <w:rsid w:val="00E9726B"/>
    <w:rsid w:val="00EB0815"/>
    <w:rsid w:val="00F6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2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Frontime</dc:creator>
  <cp:lastModifiedBy>Frontime</cp:lastModifiedBy>
  <cp:revision>17</cp:revision>
  <dcterms:created xsi:type="dcterms:W3CDTF">2025-11-11T10:02:00Z</dcterms:created>
  <dcterms:modified xsi:type="dcterms:W3CDTF">2025-12-05T07:15:00Z</dcterms:modified>
</cp:coreProperties>
</file>